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fd22de3d0b9463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7B" w:rsidRPr="00C477F4" w:rsidRDefault="00E25F34" w:rsidP="00A62C7E">
      <w:pPr>
        <w:pStyle w:val="Default"/>
        <w:tabs>
          <w:tab w:val="left" w:pos="0"/>
        </w:tabs>
        <w:rPr>
          <w:rFonts w:cs="Times New Roman"/>
          <w:b/>
          <w:color w:val="5C88DA" w:themeColor="accent1"/>
          <w:sz w:val="20"/>
          <w:szCs w:val="14"/>
          <w:lang w:val="fr-FR"/>
        </w:rPr>
      </w:pPr>
      <w:r w:rsidRPr="00C477F4">
        <w:rPr>
          <w:rFonts w:cs="Times New Roman"/>
          <w:b/>
          <w:color w:val="5C88DA" w:themeColor="accent1"/>
          <w:sz w:val="20"/>
          <w:szCs w:val="14"/>
          <w:lang w:val="fr-FR"/>
        </w:rPr>
        <w:t>FCA BANK S</w:t>
      </w:r>
      <w:r>
        <w:rPr>
          <w:rFonts w:cs="Times New Roman"/>
          <w:b/>
          <w:color w:val="5C88DA" w:themeColor="accent1"/>
          <w:sz w:val="20"/>
          <w:szCs w:val="14"/>
          <w:lang w:val="fr-FR"/>
        </w:rPr>
        <w:t>.</w:t>
      </w:r>
      <w:r w:rsidRPr="00C477F4">
        <w:rPr>
          <w:rFonts w:cs="Times New Roman"/>
          <w:b/>
          <w:color w:val="5C88DA" w:themeColor="accent1"/>
          <w:sz w:val="20"/>
          <w:szCs w:val="14"/>
          <w:lang w:val="fr-FR"/>
        </w:rPr>
        <w:t>P</w:t>
      </w:r>
      <w:r>
        <w:rPr>
          <w:rFonts w:cs="Times New Roman"/>
          <w:b/>
          <w:color w:val="5C88DA" w:themeColor="accent1"/>
          <w:sz w:val="20"/>
          <w:szCs w:val="14"/>
          <w:lang w:val="fr-FR"/>
        </w:rPr>
        <w:t>.</w:t>
      </w:r>
      <w:r w:rsidRPr="00C477F4">
        <w:rPr>
          <w:rFonts w:cs="Times New Roman"/>
          <w:b/>
          <w:color w:val="5C88DA" w:themeColor="accent1"/>
          <w:sz w:val="20"/>
          <w:szCs w:val="14"/>
          <w:lang w:val="fr-FR"/>
        </w:rPr>
        <w:t xml:space="preserve">A </w:t>
      </w:r>
      <w:r w:rsidR="005A5B7B" w:rsidRPr="00C477F4">
        <w:rPr>
          <w:rFonts w:cs="Times New Roman"/>
          <w:b/>
          <w:color w:val="5C88DA" w:themeColor="accent1"/>
          <w:sz w:val="20"/>
          <w:szCs w:val="14"/>
          <w:lang w:val="fr-FR"/>
        </w:rPr>
        <w:t xml:space="preserve">ET </w:t>
      </w:r>
      <w:r w:rsidRPr="00C477F4">
        <w:rPr>
          <w:rFonts w:cs="Times New Roman"/>
          <w:b/>
          <w:color w:val="5C88DA" w:themeColor="accent1"/>
          <w:sz w:val="20"/>
          <w:szCs w:val="14"/>
          <w:lang w:val="fr-FR"/>
        </w:rPr>
        <w:t xml:space="preserve">ASTON MARTIN </w:t>
      </w:r>
      <w:r w:rsidR="005A5B7B" w:rsidRPr="00C477F4">
        <w:rPr>
          <w:rFonts w:cs="Times New Roman"/>
          <w:b/>
          <w:color w:val="5C88DA" w:themeColor="accent1"/>
          <w:sz w:val="20"/>
          <w:szCs w:val="14"/>
          <w:lang w:val="fr-FR"/>
        </w:rPr>
        <w:t>ANNONCENT UN NOUVEAU PARTEN</w:t>
      </w:r>
      <w:r w:rsidR="00233184">
        <w:rPr>
          <w:rFonts w:cs="Times New Roman"/>
          <w:b/>
          <w:color w:val="5C88DA" w:themeColor="accent1"/>
          <w:sz w:val="20"/>
          <w:szCs w:val="14"/>
          <w:lang w:val="fr-FR"/>
        </w:rPr>
        <w:t>A</w:t>
      </w:r>
      <w:r w:rsidR="005A5B7B" w:rsidRPr="00C477F4">
        <w:rPr>
          <w:rFonts w:cs="Times New Roman"/>
          <w:b/>
          <w:color w:val="5C88DA" w:themeColor="accent1"/>
          <w:sz w:val="20"/>
          <w:szCs w:val="14"/>
          <w:lang w:val="fr-FR"/>
        </w:rPr>
        <w:t>RIAT EUROPEEN</w:t>
      </w:r>
    </w:p>
    <w:p w:rsidR="00A62C7E" w:rsidRPr="00C477F4" w:rsidRDefault="00A62C7E" w:rsidP="00B227C1">
      <w:pPr>
        <w:pStyle w:val="Default"/>
        <w:tabs>
          <w:tab w:val="left" w:pos="0"/>
        </w:tabs>
        <w:jc w:val="both"/>
        <w:rPr>
          <w:bCs/>
          <w:color w:val="auto"/>
          <w:sz w:val="18"/>
          <w:szCs w:val="18"/>
          <w:lang w:val="fr-FR"/>
        </w:rPr>
      </w:pPr>
    </w:p>
    <w:p w:rsidR="005A5B7B" w:rsidRPr="00A62C7E" w:rsidRDefault="00E25F34" w:rsidP="006635F8">
      <w:pPr>
        <w:pStyle w:val="01TEXT"/>
        <w:jc w:val="both"/>
        <w:rPr>
          <w:lang w:val="fr-FR"/>
        </w:rPr>
      </w:pPr>
      <w:r w:rsidRPr="00A62C7E">
        <w:rPr>
          <w:lang w:val="fr-FR"/>
        </w:rPr>
        <w:t>FCA Bank S.p.A.</w:t>
      </w:r>
      <w:r>
        <w:rPr>
          <w:lang w:val="fr-FR"/>
        </w:rPr>
        <w:t xml:space="preserve">, </w:t>
      </w:r>
      <w:r w:rsidRPr="00E25F34">
        <w:rPr>
          <w:lang w:val="fr-FR"/>
        </w:rPr>
        <w:t>un joint-venture entre FCA Italy et Crédit Agricole Consumer Finance</w:t>
      </w:r>
      <w:r>
        <w:rPr>
          <w:lang w:val="fr-FR"/>
        </w:rPr>
        <w:t>,</w:t>
      </w:r>
      <w:r w:rsidRPr="00E25F34">
        <w:rPr>
          <w:lang w:val="fr-FR"/>
        </w:rPr>
        <w:t xml:space="preserve"> </w:t>
      </w:r>
      <w:r w:rsidRPr="00A62C7E">
        <w:rPr>
          <w:lang w:val="fr-FR"/>
        </w:rPr>
        <w:t xml:space="preserve">et </w:t>
      </w:r>
      <w:r w:rsidR="005A5B7B" w:rsidRPr="00A62C7E">
        <w:rPr>
          <w:lang w:val="fr-FR"/>
        </w:rPr>
        <w:t xml:space="preserve">Aston Martin </w:t>
      </w:r>
      <w:proofErr w:type="spellStart"/>
      <w:r w:rsidR="005A5B7B" w:rsidRPr="00A62C7E">
        <w:rPr>
          <w:lang w:val="fr-FR"/>
        </w:rPr>
        <w:t>Lagonda</w:t>
      </w:r>
      <w:proofErr w:type="spellEnd"/>
      <w:r w:rsidR="005A5B7B" w:rsidRPr="00A62C7E">
        <w:rPr>
          <w:lang w:val="fr-FR"/>
        </w:rPr>
        <w:t xml:space="preserve"> ont annoncé un nouveau partenariat stratégique </w:t>
      </w:r>
      <w:r w:rsidR="004C70E3" w:rsidRPr="00A62C7E">
        <w:rPr>
          <w:lang w:val="fr-FR"/>
        </w:rPr>
        <w:t>qui permettra à</w:t>
      </w:r>
      <w:r w:rsidR="005A5B7B" w:rsidRPr="00A62C7E">
        <w:rPr>
          <w:lang w:val="fr-FR"/>
        </w:rPr>
        <w:t xml:space="preserve"> FCA Bank </w:t>
      </w:r>
      <w:r w:rsidR="004C70E3" w:rsidRPr="00A62C7E">
        <w:rPr>
          <w:lang w:val="fr-FR"/>
        </w:rPr>
        <w:t>d’</w:t>
      </w:r>
      <w:r w:rsidR="005A5B7B" w:rsidRPr="00A62C7E">
        <w:rPr>
          <w:lang w:val="fr-FR"/>
        </w:rPr>
        <w:t>offr</w:t>
      </w:r>
      <w:r w:rsidR="004C70E3" w:rsidRPr="00A62C7E">
        <w:rPr>
          <w:lang w:val="fr-FR"/>
        </w:rPr>
        <w:t>ir</w:t>
      </w:r>
      <w:r w:rsidR="005A5B7B" w:rsidRPr="00A62C7E">
        <w:rPr>
          <w:lang w:val="fr-FR"/>
        </w:rPr>
        <w:t xml:space="preserve"> </w:t>
      </w:r>
      <w:r w:rsidR="009272F7" w:rsidRPr="00A62C7E">
        <w:rPr>
          <w:lang w:val="fr-FR"/>
        </w:rPr>
        <w:t>ses</w:t>
      </w:r>
      <w:r w:rsidR="005A5B7B" w:rsidRPr="00A62C7E">
        <w:rPr>
          <w:lang w:val="fr-FR"/>
        </w:rPr>
        <w:t xml:space="preserve"> services financiers </w:t>
      </w:r>
      <w:r w:rsidR="005F4EFB" w:rsidRPr="00A62C7E">
        <w:rPr>
          <w:lang w:val="fr-FR"/>
        </w:rPr>
        <w:t>aux distributeurs</w:t>
      </w:r>
      <w:r w:rsidR="009272F7" w:rsidRPr="00A62C7E">
        <w:rPr>
          <w:lang w:val="fr-FR"/>
        </w:rPr>
        <w:t xml:space="preserve"> Européens</w:t>
      </w:r>
      <w:r w:rsidR="005F4EFB" w:rsidRPr="00A62C7E">
        <w:rPr>
          <w:lang w:val="fr-FR"/>
        </w:rPr>
        <w:t xml:space="preserve"> </w:t>
      </w:r>
      <w:r w:rsidR="005A5B7B" w:rsidRPr="00A62C7E">
        <w:rPr>
          <w:lang w:val="fr-FR"/>
        </w:rPr>
        <w:t xml:space="preserve">d’Aston Martin </w:t>
      </w:r>
      <w:r w:rsidR="00143EC6" w:rsidRPr="00A62C7E">
        <w:rPr>
          <w:lang w:val="fr-FR"/>
        </w:rPr>
        <w:t>à partir de m</w:t>
      </w:r>
      <w:r w:rsidR="005A5B7B" w:rsidRPr="00A62C7E">
        <w:rPr>
          <w:lang w:val="fr-FR"/>
        </w:rPr>
        <w:t>ars 2018.</w:t>
      </w:r>
      <w:r w:rsidR="00A62C7E" w:rsidRPr="00A62C7E">
        <w:rPr>
          <w:lang w:val="fr-FR"/>
        </w:rPr>
        <w:t xml:space="preserve"> </w:t>
      </w:r>
      <w:r w:rsidR="004C70E3" w:rsidRPr="00A62C7E">
        <w:rPr>
          <w:lang w:val="fr-FR"/>
        </w:rPr>
        <w:t xml:space="preserve">Le nouvel accord </w:t>
      </w:r>
      <w:r w:rsidR="005F4EFB" w:rsidRPr="00A62C7E">
        <w:rPr>
          <w:lang w:val="fr-FR"/>
        </w:rPr>
        <w:t>permettra aux</w:t>
      </w:r>
      <w:r w:rsidR="009272F7" w:rsidRPr="00A62C7E">
        <w:rPr>
          <w:lang w:val="fr-FR"/>
        </w:rPr>
        <w:t xml:space="preserve"> 36</w:t>
      </w:r>
      <w:r w:rsidR="004C70E3" w:rsidRPr="00A62C7E">
        <w:rPr>
          <w:lang w:val="fr-FR"/>
        </w:rPr>
        <w:t xml:space="preserve"> </w:t>
      </w:r>
      <w:r w:rsidR="005F4EFB" w:rsidRPr="00A62C7E">
        <w:rPr>
          <w:lang w:val="fr-FR"/>
        </w:rPr>
        <w:t>distributeurs</w:t>
      </w:r>
      <w:r w:rsidR="004C70E3" w:rsidRPr="00A62C7E">
        <w:rPr>
          <w:lang w:val="fr-FR"/>
        </w:rPr>
        <w:t xml:space="preserve"> </w:t>
      </w:r>
      <w:r w:rsidR="005F4EFB" w:rsidRPr="00A62C7E">
        <w:rPr>
          <w:lang w:val="fr-FR"/>
        </w:rPr>
        <w:t>d’</w:t>
      </w:r>
      <w:r w:rsidR="004C70E3" w:rsidRPr="00A62C7E">
        <w:rPr>
          <w:lang w:val="fr-FR"/>
        </w:rPr>
        <w:t>Europe continentale</w:t>
      </w:r>
      <w:r w:rsidR="005F4EFB" w:rsidRPr="00A62C7E">
        <w:rPr>
          <w:lang w:val="fr-FR"/>
        </w:rPr>
        <w:t xml:space="preserve"> de</w:t>
      </w:r>
      <w:r w:rsidR="004C70E3" w:rsidRPr="00A62C7E">
        <w:rPr>
          <w:lang w:val="fr-FR"/>
        </w:rPr>
        <w:t xml:space="preserve"> bénéficier</w:t>
      </w:r>
      <w:r w:rsidR="00A112C9" w:rsidRPr="00A62C7E">
        <w:rPr>
          <w:lang w:val="fr-FR"/>
        </w:rPr>
        <w:t xml:space="preserve"> </w:t>
      </w:r>
      <w:r w:rsidR="002A3D9A" w:rsidRPr="00A62C7E">
        <w:rPr>
          <w:lang w:val="fr-FR"/>
        </w:rPr>
        <w:t>de l’</w:t>
      </w:r>
      <w:r w:rsidR="0075240B" w:rsidRPr="00A62C7E">
        <w:rPr>
          <w:lang w:val="fr-FR"/>
        </w:rPr>
        <w:t xml:space="preserve">expérience </w:t>
      </w:r>
      <w:r w:rsidR="004C70E3" w:rsidRPr="00A62C7E">
        <w:rPr>
          <w:lang w:val="fr-FR"/>
        </w:rPr>
        <w:t xml:space="preserve">et </w:t>
      </w:r>
      <w:r w:rsidR="00C477F4" w:rsidRPr="00A62C7E">
        <w:rPr>
          <w:lang w:val="fr-FR"/>
        </w:rPr>
        <w:t>de l’</w:t>
      </w:r>
      <w:r w:rsidR="004C70E3" w:rsidRPr="00A62C7E">
        <w:rPr>
          <w:lang w:val="fr-FR"/>
        </w:rPr>
        <w:t xml:space="preserve">expertise </w:t>
      </w:r>
      <w:r w:rsidR="00A112C9" w:rsidRPr="00A62C7E">
        <w:rPr>
          <w:lang w:val="fr-FR"/>
        </w:rPr>
        <w:t>de</w:t>
      </w:r>
      <w:r w:rsidR="00C477F4" w:rsidRPr="00A62C7E">
        <w:rPr>
          <w:lang w:val="fr-FR"/>
        </w:rPr>
        <w:t xml:space="preserve"> </w:t>
      </w:r>
      <w:r w:rsidR="004C70E3" w:rsidRPr="00A62C7E">
        <w:rPr>
          <w:lang w:val="fr-FR"/>
        </w:rPr>
        <w:t>FCA Bank</w:t>
      </w:r>
      <w:r w:rsidR="00C477F4" w:rsidRPr="00A62C7E">
        <w:rPr>
          <w:lang w:val="fr-FR"/>
        </w:rPr>
        <w:t>,</w:t>
      </w:r>
      <w:r w:rsidR="004C70E3" w:rsidRPr="00A62C7E">
        <w:rPr>
          <w:lang w:val="fr-FR"/>
        </w:rPr>
        <w:t xml:space="preserve"> qui offre </w:t>
      </w:r>
      <w:r w:rsidR="009272F7" w:rsidRPr="00A62C7E">
        <w:rPr>
          <w:lang w:val="fr-FR"/>
        </w:rPr>
        <w:t>un service</w:t>
      </w:r>
      <w:r w:rsidR="004C70E3" w:rsidRPr="00A62C7E">
        <w:rPr>
          <w:lang w:val="fr-FR"/>
        </w:rPr>
        <w:t xml:space="preserve"> </w:t>
      </w:r>
      <w:r w:rsidR="009272F7" w:rsidRPr="00A62C7E">
        <w:rPr>
          <w:lang w:val="fr-FR"/>
        </w:rPr>
        <w:t>similaire</w:t>
      </w:r>
      <w:r w:rsidR="00CC6F54" w:rsidRPr="00A62C7E">
        <w:rPr>
          <w:lang w:val="fr-FR"/>
        </w:rPr>
        <w:t xml:space="preserve"> </w:t>
      </w:r>
      <w:r w:rsidR="00A112C9" w:rsidRPr="00A62C7E">
        <w:rPr>
          <w:lang w:val="fr-FR"/>
        </w:rPr>
        <w:t>à</w:t>
      </w:r>
      <w:r w:rsidR="00C477F4" w:rsidRPr="00A62C7E">
        <w:rPr>
          <w:lang w:val="fr-FR"/>
        </w:rPr>
        <w:t xml:space="preserve"> d’autres</w:t>
      </w:r>
      <w:r w:rsidR="004C70E3" w:rsidRPr="00A62C7E">
        <w:rPr>
          <w:lang w:val="fr-FR"/>
        </w:rPr>
        <w:t xml:space="preserve"> marques automobiles premium.</w:t>
      </w:r>
    </w:p>
    <w:p w:rsidR="00D40B8A" w:rsidRPr="00A62C7E" w:rsidRDefault="00D40B8A" w:rsidP="006635F8">
      <w:pPr>
        <w:pStyle w:val="01TEXT"/>
        <w:jc w:val="both"/>
        <w:rPr>
          <w:lang w:val="fr-FR"/>
        </w:rPr>
      </w:pPr>
    </w:p>
    <w:p w:rsidR="00267FDA" w:rsidRPr="00E25F34" w:rsidRDefault="00267FDA" w:rsidP="006635F8">
      <w:pPr>
        <w:pStyle w:val="01TEXT"/>
        <w:jc w:val="both"/>
        <w:rPr>
          <w:lang w:val="fr-FR"/>
        </w:rPr>
      </w:pPr>
      <w:r w:rsidRPr="00A62C7E">
        <w:rPr>
          <w:lang w:val="fr-FR"/>
        </w:rPr>
        <w:t xml:space="preserve">S’exprimant à l’occasion du dernier </w:t>
      </w:r>
      <w:proofErr w:type="spellStart"/>
      <w:r w:rsidRPr="00A62C7E">
        <w:rPr>
          <w:lang w:val="fr-FR"/>
        </w:rPr>
        <w:t>Motor</w:t>
      </w:r>
      <w:proofErr w:type="spellEnd"/>
      <w:r w:rsidRPr="00A62C7E">
        <w:rPr>
          <w:lang w:val="fr-FR"/>
        </w:rPr>
        <w:t xml:space="preserve"> Show International de Genève, </w:t>
      </w:r>
      <w:r w:rsidR="009272F7" w:rsidRPr="00A62C7E">
        <w:rPr>
          <w:lang w:val="fr-FR"/>
        </w:rPr>
        <w:t>Christian Marti</w:t>
      </w:r>
      <w:r w:rsidRPr="00A62C7E">
        <w:rPr>
          <w:lang w:val="fr-FR"/>
        </w:rPr>
        <w:t xml:space="preserve"> </w:t>
      </w:r>
      <w:r w:rsidR="009272F7" w:rsidRPr="00A62C7E">
        <w:rPr>
          <w:lang w:val="fr-FR"/>
        </w:rPr>
        <w:t xml:space="preserve">Vice </w:t>
      </w:r>
      <w:proofErr w:type="spellStart"/>
      <w:r w:rsidR="009272F7" w:rsidRPr="00A62C7E">
        <w:rPr>
          <w:lang w:val="fr-FR"/>
        </w:rPr>
        <w:t>President</w:t>
      </w:r>
      <w:proofErr w:type="spellEnd"/>
      <w:r w:rsidR="009272F7" w:rsidRPr="00A62C7E">
        <w:rPr>
          <w:lang w:val="fr-FR"/>
        </w:rPr>
        <w:t xml:space="preserve"> et Chief Sales </w:t>
      </w:r>
      <w:proofErr w:type="spellStart"/>
      <w:r w:rsidR="009272F7" w:rsidRPr="00A62C7E">
        <w:rPr>
          <w:lang w:val="fr-FR"/>
        </w:rPr>
        <w:t>Officer</w:t>
      </w:r>
      <w:proofErr w:type="spellEnd"/>
      <w:r w:rsidR="009272F7" w:rsidRPr="00A62C7E">
        <w:rPr>
          <w:lang w:val="fr-FR"/>
        </w:rPr>
        <w:t xml:space="preserve"> </w:t>
      </w:r>
      <w:r w:rsidRPr="00A62C7E">
        <w:rPr>
          <w:lang w:val="fr-FR"/>
        </w:rPr>
        <w:t xml:space="preserve">d’Aston Martin a déclaré : </w:t>
      </w:r>
      <w:r w:rsidR="00A62C7E" w:rsidRPr="00A62C7E">
        <w:rPr>
          <w:lang w:val="fr-FR"/>
        </w:rPr>
        <w:t>“</w:t>
      </w:r>
      <w:r w:rsidRPr="00A62C7E">
        <w:rPr>
          <w:lang w:val="fr-FR"/>
        </w:rPr>
        <w:t xml:space="preserve">Nous sommes ravis de nous associer à </w:t>
      </w:r>
      <w:r w:rsidR="008C0BF2" w:rsidRPr="00A62C7E">
        <w:rPr>
          <w:lang w:val="fr-FR"/>
        </w:rPr>
        <w:t xml:space="preserve">un </w:t>
      </w:r>
      <w:r w:rsidRPr="00A62C7E">
        <w:rPr>
          <w:lang w:val="fr-FR"/>
        </w:rPr>
        <w:t xml:space="preserve">partenaire stratégique </w:t>
      </w:r>
      <w:r w:rsidR="009272F7" w:rsidRPr="00A62C7E">
        <w:rPr>
          <w:lang w:val="fr-FR"/>
        </w:rPr>
        <w:t>comme</w:t>
      </w:r>
      <w:r w:rsidRPr="00A62C7E">
        <w:rPr>
          <w:lang w:val="fr-FR"/>
        </w:rPr>
        <w:t xml:space="preserve"> FCA Bank. </w:t>
      </w:r>
      <w:r w:rsidRPr="00E25F34">
        <w:rPr>
          <w:lang w:val="fr-FR"/>
        </w:rPr>
        <w:t>Leur expertise</w:t>
      </w:r>
      <w:r w:rsidR="002A3D9A" w:rsidRPr="00E25F34">
        <w:rPr>
          <w:lang w:val="fr-FR"/>
        </w:rPr>
        <w:t xml:space="preserve"> reconnue</w:t>
      </w:r>
      <w:r w:rsidRPr="00E25F34">
        <w:rPr>
          <w:lang w:val="fr-FR"/>
        </w:rPr>
        <w:t xml:space="preserve">, dans le domaine </w:t>
      </w:r>
      <w:r w:rsidR="008C0BF2" w:rsidRPr="00E25F34">
        <w:rPr>
          <w:lang w:val="fr-FR"/>
        </w:rPr>
        <w:t xml:space="preserve">du financement </w:t>
      </w:r>
      <w:r w:rsidRPr="00E25F34">
        <w:rPr>
          <w:lang w:val="fr-FR"/>
        </w:rPr>
        <w:t xml:space="preserve">de l’automobile </w:t>
      </w:r>
      <w:r w:rsidR="009272F7" w:rsidRPr="00E25F34">
        <w:rPr>
          <w:lang w:val="fr-FR"/>
        </w:rPr>
        <w:t>de luxe</w:t>
      </w:r>
      <w:r w:rsidR="008C0BF2" w:rsidRPr="00E25F34">
        <w:rPr>
          <w:lang w:val="fr-FR"/>
        </w:rPr>
        <w:t xml:space="preserve">, </w:t>
      </w:r>
      <w:r w:rsidR="009272F7" w:rsidRPr="00E25F34">
        <w:rPr>
          <w:lang w:val="fr-FR"/>
        </w:rPr>
        <w:t xml:space="preserve">ainsi que </w:t>
      </w:r>
      <w:r w:rsidR="008C0BF2" w:rsidRPr="00E25F34">
        <w:rPr>
          <w:lang w:val="fr-FR"/>
        </w:rPr>
        <w:t xml:space="preserve">leurs compétences en termes de consolidation du réseau de </w:t>
      </w:r>
      <w:r w:rsidR="005F4EFB" w:rsidRPr="00E25F34">
        <w:rPr>
          <w:lang w:val="fr-FR"/>
        </w:rPr>
        <w:t xml:space="preserve">distribution </w:t>
      </w:r>
      <w:r w:rsidR="008C0BF2" w:rsidRPr="00E25F34">
        <w:rPr>
          <w:lang w:val="fr-FR"/>
        </w:rPr>
        <w:t>arrive à un moment opportun pour Aston Martin</w:t>
      </w:r>
      <w:r w:rsidR="00AE66DA" w:rsidRPr="00E25F34">
        <w:rPr>
          <w:lang w:val="fr-FR"/>
        </w:rPr>
        <w:t>,</w:t>
      </w:r>
      <w:r w:rsidR="00C477F4" w:rsidRPr="00E25F34">
        <w:rPr>
          <w:lang w:val="fr-FR"/>
        </w:rPr>
        <w:t xml:space="preserve"> </w:t>
      </w:r>
      <w:r w:rsidR="00F020BE" w:rsidRPr="00E25F34">
        <w:rPr>
          <w:lang w:val="fr-FR"/>
        </w:rPr>
        <w:t xml:space="preserve">et </w:t>
      </w:r>
      <w:r w:rsidR="002A3D9A" w:rsidRPr="00E25F34">
        <w:rPr>
          <w:lang w:val="fr-FR"/>
        </w:rPr>
        <w:t>contribuera à la réalisation</w:t>
      </w:r>
      <w:r w:rsidR="00AE66DA" w:rsidRPr="00E25F34">
        <w:rPr>
          <w:lang w:val="fr-FR"/>
        </w:rPr>
        <w:t xml:space="preserve"> </w:t>
      </w:r>
      <w:r w:rsidR="008C0BF2" w:rsidRPr="00E25F34">
        <w:rPr>
          <w:lang w:val="fr-FR"/>
        </w:rPr>
        <w:t>de</w:t>
      </w:r>
      <w:r w:rsidR="009272F7" w:rsidRPr="00E25F34">
        <w:rPr>
          <w:lang w:val="fr-FR"/>
        </w:rPr>
        <w:t xml:space="preserve"> notre plan stratégique</w:t>
      </w:r>
      <w:r w:rsidR="008C0BF2" w:rsidRPr="00E25F34">
        <w:rPr>
          <w:lang w:val="fr-FR"/>
        </w:rPr>
        <w:t xml:space="preserve"> </w:t>
      </w:r>
      <w:r w:rsidR="009272F7" w:rsidRPr="00E25F34">
        <w:rPr>
          <w:lang w:val="fr-FR"/>
        </w:rPr>
        <w:t>de croissance durable et de long terme</w:t>
      </w:r>
      <w:r w:rsidR="00C02B27" w:rsidRPr="00E25F34">
        <w:rPr>
          <w:lang w:val="fr-FR"/>
        </w:rPr>
        <w:t>.</w:t>
      </w:r>
      <w:r w:rsidR="00A62C7E" w:rsidRPr="00E25F34">
        <w:rPr>
          <w:lang w:val="fr-FR"/>
        </w:rPr>
        <w:t>”</w:t>
      </w:r>
    </w:p>
    <w:p w:rsidR="00C477F4" w:rsidRPr="00A62C7E" w:rsidRDefault="00C477F4" w:rsidP="006635F8">
      <w:pPr>
        <w:pStyle w:val="01TEXT"/>
        <w:jc w:val="both"/>
        <w:rPr>
          <w:lang w:val="fr-FR"/>
        </w:rPr>
      </w:pPr>
    </w:p>
    <w:p w:rsidR="006C6630" w:rsidRPr="00A62C7E" w:rsidRDefault="00AE66DA" w:rsidP="006C6630">
      <w:pPr>
        <w:pStyle w:val="01TEXT"/>
        <w:jc w:val="both"/>
        <w:rPr>
          <w:color w:val="auto"/>
          <w:lang w:val="fr-FR"/>
        </w:rPr>
      </w:pPr>
      <w:r w:rsidRPr="00A62C7E">
        <w:rPr>
          <w:lang w:val="fr-FR"/>
        </w:rPr>
        <w:t xml:space="preserve">Giacomo Carelli, CEO de FCA Bank S.p.A a commenté : “Nous sommes ravis d’avoir été sélectionné comme partenaire financier d’Aston Martin </w:t>
      </w:r>
      <w:r w:rsidR="0075240B" w:rsidRPr="00A62C7E">
        <w:rPr>
          <w:lang w:val="fr-FR"/>
        </w:rPr>
        <w:t xml:space="preserve">pour </w:t>
      </w:r>
      <w:r w:rsidRPr="00A62C7E">
        <w:rPr>
          <w:lang w:val="fr-FR"/>
        </w:rPr>
        <w:t xml:space="preserve"> l’Europe continentale. C</w:t>
      </w:r>
      <w:r w:rsidR="00BA6B94" w:rsidRPr="00A62C7E">
        <w:rPr>
          <w:lang w:val="fr-FR"/>
        </w:rPr>
        <w:t>’</w:t>
      </w:r>
      <w:r w:rsidRPr="00A62C7E">
        <w:rPr>
          <w:lang w:val="fr-FR"/>
        </w:rPr>
        <w:t>est une preuve supplémentaire</w:t>
      </w:r>
      <w:r w:rsidR="00A112C9" w:rsidRPr="00A62C7E">
        <w:rPr>
          <w:lang w:val="fr-FR"/>
        </w:rPr>
        <w:t>,</w:t>
      </w:r>
      <w:r w:rsidR="00BA6B94" w:rsidRPr="00A62C7E">
        <w:rPr>
          <w:lang w:val="fr-FR"/>
        </w:rPr>
        <w:t xml:space="preserve"> en tant que société captive</w:t>
      </w:r>
      <w:r w:rsidR="00D40B8A" w:rsidRPr="00A62C7E">
        <w:rPr>
          <w:lang w:val="fr-FR"/>
        </w:rPr>
        <w:t>,</w:t>
      </w:r>
      <w:r w:rsidR="00BA6B94" w:rsidRPr="00A62C7E">
        <w:rPr>
          <w:lang w:val="fr-FR"/>
        </w:rPr>
        <w:t xml:space="preserve"> du succès de nos solutions de financement et de mobilité </w:t>
      </w:r>
      <w:r w:rsidR="00A112C9" w:rsidRPr="00A62C7E">
        <w:rPr>
          <w:lang w:val="fr-FR"/>
        </w:rPr>
        <w:t xml:space="preserve">pour </w:t>
      </w:r>
      <w:r w:rsidR="00BA6B94" w:rsidRPr="00A62C7E">
        <w:rPr>
          <w:lang w:val="fr-FR"/>
        </w:rPr>
        <w:t xml:space="preserve">des partenaires </w:t>
      </w:r>
      <w:r w:rsidR="0075240B" w:rsidRPr="00A62C7E">
        <w:rPr>
          <w:lang w:val="fr-FR"/>
        </w:rPr>
        <w:t xml:space="preserve">industriels stratégiques. </w:t>
      </w:r>
      <w:r w:rsidR="00BA6B94" w:rsidRPr="00A62C7E">
        <w:rPr>
          <w:lang w:val="fr-FR"/>
        </w:rPr>
        <w:t>Aston Martin est une marque</w:t>
      </w:r>
      <w:r w:rsidR="00A112C9" w:rsidRPr="00A62C7E">
        <w:rPr>
          <w:lang w:val="fr-FR"/>
        </w:rPr>
        <w:t xml:space="preserve"> Britannique</w:t>
      </w:r>
      <w:r w:rsidR="00BA6B94" w:rsidRPr="00A62C7E">
        <w:rPr>
          <w:lang w:val="fr-FR"/>
        </w:rPr>
        <w:t xml:space="preserve"> iconique</w:t>
      </w:r>
      <w:r w:rsidR="00A112C9" w:rsidRPr="00A62C7E">
        <w:rPr>
          <w:lang w:val="fr-FR"/>
        </w:rPr>
        <w:t xml:space="preserve">, et cette année </w:t>
      </w:r>
      <w:r w:rsidR="00C02B27" w:rsidRPr="00A62C7E">
        <w:rPr>
          <w:lang w:val="fr-FR"/>
        </w:rPr>
        <w:t>nous assisterons à</w:t>
      </w:r>
      <w:r w:rsidR="00A112C9" w:rsidRPr="00A62C7E">
        <w:rPr>
          <w:lang w:val="fr-FR"/>
        </w:rPr>
        <w:t xml:space="preserve"> </w:t>
      </w:r>
      <w:r w:rsidR="00D40B8A" w:rsidRPr="00A62C7E">
        <w:rPr>
          <w:lang w:val="fr-FR"/>
        </w:rPr>
        <w:t>l’</w:t>
      </w:r>
      <w:r w:rsidR="00C02B27" w:rsidRPr="00A62C7E">
        <w:rPr>
          <w:lang w:val="fr-FR"/>
        </w:rPr>
        <w:t xml:space="preserve">important </w:t>
      </w:r>
      <w:r w:rsidR="00A112C9" w:rsidRPr="00A62C7E">
        <w:rPr>
          <w:lang w:val="fr-FR"/>
        </w:rPr>
        <w:t xml:space="preserve">lancement de la nouvelle Aston Martin </w:t>
      </w:r>
      <w:proofErr w:type="spellStart"/>
      <w:r w:rsidR="00A112C9" w:rsidRPr="00A62C7E">
        <w:rPr>
          <w:lang w:val="fr-FR"/>
        </w:rPr>
        <w:t>Vantage</w:t>
      </w:r>
      <w:proofErr w:type="spellEnd"/>
      <w:r w:rsidR="00A112C9" w:rsidRPr="00A62C7E">
        <w:rPr>
          <w:lang w:val="fr-FR"/>
        </w:rPr>
        <w:t xml:space="preserve"> à travers l’Europe. Nous attendons avec beaucoup d’impatience de faire partie du lancement de la nouvelle </w:t>
      </w:r>
      <w:proofErr w:type="spellStart"/>
      <w:r w:rsidR="00A112C9" w:rsidRPr="00A62C7E">
        <w:rPr>
          <w:lang w:val="fr-FR"/>
        </w:rPr>
        <w:t>Vantage</w:t>
      </w:r>
      <w:proofErr w:type="spellEnd"/>
      <w:r w:rsidR="00A112C9" w:rsidRPr="00A62C7E">
        <w:rPr>
          <w:lang w:val="fr-FR"/>
        </w:rPr>
        <w:t>, et de</w:t>
      </w:r>
      <w:r w:rsidR="00A112C9" w:rsidRPr="00A62C7E">
        <w:rPr>
          <w:color w:val="auto"/>
          <w:lang w:val="fr-FR"/>
        </w:rPr>
        <w:t xml:space="preserve"> contribuer à la pérennité du succès de la marque A</w:t>
      </w:r>
      <w:r w:rsidR="0075240B" w:rsidRPr="00A62C7E">
        <w:rPr>
          <w:color w:val="auto"/>
          <w:lang w:val="fr-FR"/>
        </w:rPr>
        <w:t>s</w:t>
      </w:r>
      <w:r w:rsidR="00A112C9" w:rsidRPr="00A62C7E">
        <w:rPr>
          <w:color w:val="auto"/>
          <w:lang w:val="fr-FR"/>
        </w:rPr>
        <w:t>ton Martin.</w:t>
      </w:r>
      <w:r w:rsidR="00A62C7E" w:rsidRPr="00A62C7E">
        <w:rPr>
          <w:lang w:val="fr-FR"/>
        </w:rPr>
        <w:t>”</w:t>
      </w:r>
    </w:p>
    <w:p w:rsidR="00F1002C" w:rsidRDefault="00F1002C" w:rsidP="006C6630">
      <w:pPr>
        <w:pStyle w:val="01TEXT"/>
        <w:jc w:val="both"/>
        <w:rPr>
          <w:color w:val="auto"/>
          <w:sz w:val="16"/>
          <w:lang w:val="fr-FR"/>
        </w:rPr>
      </w:pPr>
    </w:p>
    <w:p w:rsidR="009B7E08" w:rsidRPr="00A62C7E" w:rsidRDefault="006C6630" w:rsidP="006C6630">
      <w:pPr>
        <w:pStyle w:val="01TEXT"/>
        <w:jc w:val="both"/>
        <w:rPr>
          <w:sz w:val="16"/>
          <w:lang w:val="fr-FR"/>
        </w:rPr>
      </w:pPr>
      <w:r w:rsidRPr="00A62C7E">
        <w:rPr>
          <w:sz w:val="16"/>
          <w:lang w:val="fr-FR"/>
        </w:rPr>
        <w:t xml:space="preserve">Turin, </w:t>
      </w:r>
      <w:r w:rsidR="00A62C7E">
        <w:rPr>
          <w:sz w:val="16"/>
          <w:lang w:val="fr-FR"/>
        </w:rPr>
        <w:t>10</w:t>
      </w:r>
      <w:r w:rsidR="00CF5F87" w:rsidRPr="00A62C7E">
        <w:rPr>
          <w:sz w:val="16"/>
          <w:lang w:val="fr-FR"/>
        </w:rPr>
        <w:t xml:space="preserve"> A</w:t>
      </w:r>
      <w:r w:rsidR="009272F7" w:rsidRPr="00A62C7E">
        <w:rPr>
          <w:sz w:val="16"/>
          <w:lang w:val="fr-FR"/>
        </w:rPr>
        <w:t>vril</w:t>
      </w:r>
      <w:r w:rsidR="00644ABC" w:rsidRPr="00A62C7E">
        <w:rPr>
          <w:sz w:val="16"/>
          <w:lang w:val="fr-FR"/>
        </w:rPr>
        <w:t xml:space="preserve"> 2018</w:t>
      </w:r>
    </w:p>
    <w:p w:rsidR="005A5B7B" w:rsidRPr="00A62C7E" w:rsidRDefault="005A5B7B" w:rsidP="00912B97">
      <w:pPr>
        <w:pStyle w:val="01TEXT"/>
        <w:rPr>
          <w:b/>
          <w:i/>
          <w:sz w:val="16"/>
          <w:lang w:val="fr-FR"/>
        </w:rPr>
      </w:pPr>
    </w:p>
    <w:p w:rsidR="005A5B7B" w:rsidRPr="00E25F34" w:rsidRDefault="005A5B7B" w:rsidP="005A5B7B">
      <w:pPr>
        <w:pStyle w:val="Default"/>
        <w:tabs>
          <w:tab w:val="left" w:pos="0"/>
        </w:tabs>
        <w:spacing w:line="360" w:lineRule="auto"/>
        <w:jc w:val="both"/>
        <w:rPr>
          <w:rFonts w:cs="Times New Roman"/>
          <w:b/>
          <w:i/>
          <w:sz w:val="16"/>
          <w:szCs w:val="14"/>
          <w:lang w:val="fr-FR"/>
        </w:rPr>
      </w:pPr>
      <w:r w:rsidRPr="00E25F34">
        <w:rPr>
          <w:rFonts w:cs="Times New Roman"/>
          <w:b/>
          <w:i/>
          <w:sz w:val="16"/>
          <w:szCs w:val="14"/>
          <w:lang w:val="fr-FR"/>
        </w:rPr>
        <w:t>FCA Bank S.p.A</w:t>
      </w:r>
    </w:p>
    <w:p w:rsidR="005A5B7B" w:rsidRPr="00A62C7E" w:rsidRDefault="005A5B7B" w:rsidP="00A62C7E">
      <w:pPr>
        <w:pStyle w:val="01TEXT"/>
        <w:jc w:val="both"/>
        <w:rPr>
          <w:i/>
          <w:sz w:val="16"/>
          <w:lang w:val="fr-FR"/>
        </w:rPr>
      </w:pPr>
      <w:r w:rsidRPr="00A62C7E">
        <w:rPr>
          <w:i/>
          <w:sz w:val="16"/>
          <w:lang w:val="fr-FR"/>
        </w:rPr>
        <w:t xml:space="preserve">FCA Bank S.p.A. est une banque qui propose des financements automobiles et des services associés, qui ont pour objectif de répondre à toutes </w:t>
      </w:r>
      <w:r w:rsidR="00A62C7E" w:rsidRPr="00A62C7E">
        <w:rPr>
          <w:i/>
          <w:sz w:val="16"/>
          <w:lang w:val="fr-FR"/>
        </w:rPr>
        <w:t>les exigences de mobilité. FCA B</w:t>
      </w:r>
      <w:r w:rsidRPr="00A62C7E">
        <w:rPr>
          <w:i/>
          <w:sz w:val="16"/>
          <w:lang w:val="fr-FR"/>
        </w:rPr>
        <w:t>ank S.p.A. est présente dans 17 pays européens et au Maroc, en direct, ou au travers de ses filiales.</w:t>
      </w:r>
      <w:r w:rsidRPr="00A62C7E">
        <w:rPr>
          <w:i/>
          <w:sz w:val="16"/>
          <w:lang w:val="fr-FR"/>
        </w:rPr>
        <w:tab/>
      </w:r>
    </w:p>
    <w:p w:rsidR="005A5B7B" w:rsidRPr="00A62C7E" w:rsidRDefault="005A5B7B" w:rsidP="00A62C7E">
      <w:pPr>
        <w:pStyle w:val="01TEXT"/>
        <w:jc w:val="both"/>
        <w:rPr>
          <w:i/>
          <w:sz w:val="16"/>
          <w:lang w:val="fr-FR"/>
        </w:rPr>
      </w:pPr>
      <w:r w:rsidRPr="00A62C7E">
        <w:rPr>
          <w:i/>
          <w:sz w:val="16"/>
          <w:lang w:val="fr-FR"/>
        </w:rPr>
        <w:t xml:space="preserve">FCA Bank </w:t>
      </w:r>
      <w:r w:rsidR="00A62C7E" w:rsidRPr="00A62C7E">
        <w:rPr>
          <w:i/>
          <w:sz w:val="16"/>
          <w:lang w:val="fr-FR"/>
        </w:rPr>
        <w:t xml:space="preserve">S.p.A. </w:t>
      </w:r>
      <w:r w:rsidRPr="00A62C7E">
        <w:rPr>
          <w:i/>
          <w:sz w:val="16"/>
          <w:lang w:val="fr-FR"/>
        </w:rPr>
        <w:t>est un joint-ventur</w:t>
      </w:r>
      <w:r w:rsidR="00A62C7E" w:rsidRPr="00A62C7E">
        <w:rPr>
          <w:i/>
          <w:sz w:val="16"/>
          <w:lang w:val="fr-FR"/>
        </w:rPr>
        <w:t>e à parts égales entre FCA Italy</w:t>
      </w:r>
      <w:r w:rsidRPr="00A62C7E">
        <w:rPr>
          <w:i/>
          <w:sz w:val="16"/>
          <w:lang w:val="fr-FR"/>
        </w:rPr>
        <w:t xml:space="preserve"> (société du constructeur automobile mondial Fiat Chrysler Automobiles) et Crédit Agricole Consumer Finance </w:t>
      </w:r>
      <w:r w:rsidR="00E25F34">
        <w:rPr>
          <w:i/>
          <w:sz w:val="16"/>
          <w:lang w:val="fr-FR"/>
        </w:rPr>
        <w:t>(filiale de Crédit Agricole SA).</w:t>
      </w:r>
      <w:r w:rsidRPr="00A62C7E">
        <w:rPr>
          <w:i/>
          <w:sz w:val="16"/>
          <w:lang w:val="fr-FR"/>
        </w:rPr>
        <w:t xml:space="preserve"> </w:t>
      </w:r>
      <w:r w:rsidR="00E25F34" w:rsidRPr="00A62C7E">
        <w:rPr>
          <w:i/>
          <w:sz w:val="16"/>
          <w:lang w:val="fr-FR"/>
        </w:rPr>
        <w:t>Au 31 décembre 2017, FCA Bank S.p.A. a déclaré un portefeuille de 24 milliards d'euros</w:t>
      </w:r>
      <w:r w:rsidR="00E25F34">
        <w:rPr>
          <w:i/>
          <w:sz w:val="16"/>
          <w:lang w:val="fr-FR"/>
        </w:rPr>
        <w:t>,</w:t>
      </w:r>
      <w:r w:rsidR="00E25F34" w:rsidRPr="00A62C7E">
        <w:rPr>
          <w:i/>
          <w:sz w:val="16"/>
          <w:lang w:val="fr-FR"/>
        </w:rPr>
        <w:t xml:space="preserve"> </w:t>
      </w:r>
      <w:r w:rsidR="00E25F34">
        <w:rPr>
          <w:i/>
          <w:sz w:val="16"/>
          <w:lang w:val="fr-FR"/>
        </w:rPr>
        <w:t xml:space="preserve">un </w:t>
      </w:r>
      <w:r w:rsidR="00E25F34" w:rsidRPr="00E25F34">
        <w:rPr>
          <w:i/>
          <w:sz w:val="16"/>
          <w:lang w:val="fr-FR"/>
        </w:rPr>
        <w:t xml:space="preserve">bénéfice net </w:t>
      </w:r>
      <w:r w:rsidR="00E25F34">
        <w:rPr>
          <w:i/>
          <w:sz w:val="16"/>
          <w:lang w:val="fr-FR"/>
        </w:rPr>
        <w:t>de</w:t>
      </w:r>
      <w:r w:rsidR="00E25F34" w:rsidRPr="00E25F34">
        <w:rPr>
          <w:i/>
          <w:sz w:val="16"/>
          <w:lang w:val="fr-FR"/>
        </w:rPr>
        <w:t xml:space="preserve"> 383 million</w:t>
      </w:r>
      <w:r w:rsidR="00E25F34">
        <w:rPr>
          <w:i/>
          <w:sz w:val="16"/>
          <w:lang w:val="fr-FR"/>
        </w:rPr>
        <w:t>s</w:t>
      </w:r>
      <w:r w:rsidR="00E25F34" w:rsidRPr="00E25F34">
        <w:rPr>
          <w:i/>
          <w:sz w:val="16"/>
          <w:lang w:val="fr-FR"/>
        </w:rPr>
        <w:t xml:space="preserve"> </w:t>
      </w:r>
      <w:r w:rsidR="00E25F34" w:rsidRPr="00A62C7E">
        <w:rPr>
          <w:i/>
          <w:sz w:val="16"/>
          <w:lang w:val="fr-FR"/>
        </w:rPr>
        <w:t xml:space="preserve">d'euros </w:t>
      </w:r>
      <w:r w:rsidRPr="00A62C7E">
        <w:rPr>
          <w:i/>
          <w:sz w:val="16"/>
          <w:lang w:val="fr-FR"/>
        </w:rPr>
        <w:t>avec un ratio CET1 de 12,0%. Les agences de notation ont reconfirmé la croissance de FCA Bank avec: A3 Dépôts L/T (Moody's), BBB + L / T (</w:t>
      </w:r>
      <w:proofErr w:type="spellStart"/>
      <w:r w:rsidRPr="00A62C7E">
        <w:rPr>
          <w:i/>
          <w:sz w:val="16"/>
          <w:lang w:val="fr-FR"/>
        </w:rPr>
        <w:t>Fitch</w:t>
      </w:r>
      <w:proofErr w:type="spellEnd"/>
      <w:r w:rsidRPr="00A62C7E">
        <w:rPr>
          <w:i/>
          <w:sz w:val="16"/>
          <w:lang w:val="fr-FR"/>
        </w:rPr>
        <w:t xml:space="preserve">) et BBB L /T (Standard &amp; </w:t>
      </w:r>
      <w:proofErr w:type="spellStart"/>
      <w:r w:rsidRPr="00A62C7E">
        <w:rPr>
          <w:i/>
          <w:sz w:val="16"/>
          <w:lang w:val="fr-FR"/>
        </w:rPr>
        <w:t>Poor's</w:t>
      </w:r>
      <w:proofErr w:type="spellEnd"/>
      <w:r w:rsidRPr="00A62C7E">
        <w:rPr>
          <w:i/>
          <w:sz w:val="16"/>
          <w:lang w:val="fr-FR"/>
        </w:rPr>
        <w:t>).</w:t>
      </w:r>
    </w:p>
    <w:p w:rsidR="005A5B7B" w:rsidRPr="00A62C7E" w:rsidRDefault="005A5B7B" w:rsidP="00A62C7E">
      <w:pPr>
        <w:pStyle w:val="01TEXT"/>
        <w:jc w:val="both"/>
        <w:rPr>
          <w:i/>
          <w:sz w:val="16"/>
          <w:lang w:val="fr-FR"/>
        </w:rPr>
      </w:pPr>
      <w:r w:rsidRPr="00A62C7E">
        <w:rPr>
          <w:i/>
          <w:sz w:val="16"/>
          <w:lang w:val="fr-FR"/>
        </w:rPr>
        <w:t xml:space="preserve">FCA Bank S.p.A. propose des solutions de financement aux particuliers et aux entreprises, et des programmes de financements spécifiquement conçus pour les réseaux de distribution de 12 marques (incluant JLR) au travers de ses activités. Les solutions de location longue durée sont proposées par </w:t>
      </w:r>
      <w:proofErr w:type="spellStart"/>
      <w:r w:rsidRPr="00A62C7E">
        <w:rPr>
          <w:i/>
          <w:sz w:val="16"/>
          <w:lang w:val="fr-FR"/>
        </w:rPr>
        <w:t>Leasys</w:t>
      </w:r>
      <w:proofErr w:type="spellEnd"/>
      <w:r w:rsidRPr="00A62C7E">
        <w:rPr>
          <w:i/>
          <w:sz w:val="16"/>
          <w:lang w:val="fr-FR"/>
        </w:rPr>
        <w:t xml:space="preserve"> Group, une société détenue à 100% par FCA Bank S.p.A., acteur clé sur le marché italien et en pleine expansion en Europe.</w:t>
      </w:r>
      <w:bookmarkStart w:id="0" w:name="_GoBack"/>
      <w:bookmarkEnd w:id="0"/>
    </w:p>
    <w:sectPr w:rsidR="005A5B7B" w:rsidRPr="00A62C7E" w:rsidSect="00C14381">
      <w:headerReference w:type="default" r:id="rId8"/>
      <w:footerReference w:type="default" r:id="rId9"/>
      <w:headerReference w:type="first" r:id="rId1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77" w:rsidRDefault="007A3B77" w:rsidP="00C14381">
      <w:r>
        <w:separator/>
      </w:r>
    </w:p>
  </w:endnote>
  <w:endnote w:type="continuationSeparator" w:id="0">
    <w:p w:rsidR="007A3B77" w:rsidRDefault="007A3B77" w:rsidP="00C1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56" w:rsidRDefault="007A3B77" w:rsidP="00C14381">
    <w:pPr>
      <w:pStyle w:val="Pidipagina"/>
    </w:pPr>
  </w:p>
  <w:p w:rsidR="00A47A56" w:rsidRDefault="007A3B77" w:rsidP="00C14381">
    <w:pPr>
      <w:pStyle w:val="Pidipagina"/>
    </w:pPr>
  </w:p>
  <w:p w:rsidR="00A47A56" w:rsidRDefault="007A3B77" w:rsidP="00C14381">
    <w:pPr>
      <w:pStyle w:val="Pidipagina"/>
    </w:pPr>
  </w:p>
  <w:p w:rsidR="00A47A56" w:rsidRDefault="007A3B77" w:rsidP="00C143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77" w:rsidRDefault="007A3B77" w:rsidP="00C14381">
      <w:r>
        <w:separator/>
      </w:r>
    </w:p>
  </w:footnote>
  <w:footnote w:type="continuationSeparator" w:id="0">
    <w:p w:rsidR="007A3B77" w:rsidRDefault="007A3B77" w:rsidP="00C1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56" w:rsidRDefault="006125CE" w:rsidP="00C14381">
    <w:r>
      <w:rPr>
        <w:noProof/>
        <w:lang w:val="it-IT"/>
      </w:rPr>
      <mc:AlternateContent>
        <mc:Choice Requires="wps">
          <w:drawing>
            <wp:anchor distT="0" distB="0" distL="114300" distR="114300" simplePos="0" relativeHeight="251681792" behindDoc="0" locked="1" layoutInCell="1" allowOverlap="1" wp14:anchorId="4DEEC813" wp14:editId="5C7E4E01">
              <wp:simplePos x="0" y="0"/>
              <wp:positionH relativeFrom="page">
                <wp:posOffset>935990</wp:posOffset>
              </wp:positionH>
              <wp:positionV relativeFrom="page">
                <wp:posOffset>2160270</wp:posOffset>
              </wp:positionV>
              <wp:extent cx="0" cy="7056120"/>
              <wp:effectExtent l="12065" t="7620" r="6985" b="13335"/>
              <wp:wrapTight wrapText="bothSides">
                <wp:wrapPolygon edited="0">
                  <wp:start x="-2147483648" y="0"/>
                  <wp:lineTo x="-2147483648" y="21571"/>
                  <wp:lineTo x="-2147483648" y="21571"/>
                  <wp:lineTo x="-2147483648" y="0"/>
                  <wp:lineTo x="-2147483648" y="0"/>
                </wp:wrapPolygon>
              </wp:wrapTight>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6120"/>
                      </a:xfrm>
                      <a:prstGeom prst="line">
                        <a:avLst/>
                      </a:prstGeom>
                      <a:noFill/>
                      <a:ln w="1397">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170.1pt" to="73.7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isgIAAL4FAAAOAAAAZHJzL2Uyb0RvYy54bWysVE1v2zAMvQ/YfxB8d23HzkeNJkVrO7t0&#10;W4B22FmR5FiYLBmSEicY9t9HyYnXdJdhaAIYJEVSj+QT7+6PrUAHpg1XchkkN3GAmCSKcrlbBt9e&#10;1uEiQMZiSbFQki2DEzPB/erjh7u+y9lENUpQphEkkSbvu2XQWNvlUWRIw1psblTHJBzWSrfYgqp3&#10;EdW4h+ytiCZxPIt6pWmnFWHGgLUcDoOVz1/XjNivdW2YRWIZADbrv9p/t+4bre5wvtO4azg5w8D/&#10;gaLFXMKlY6oSW4z2mv+VquVEK6Nqe0NUG6m65oT5GqCaJH5TzXODO+ZrgeaYbmyTeb+05MthoxGn&#10;yyALkMQtjOiJS4aSmWtN35kcPAq50a44cpTP3ZMiPwySqmiw3DEP8eXUQVziIqKrEKeYDi7Y9p8V&#10;BR+8t8r36Vjr1qWEDqCjH8dpHAc7WkQGIwHrPJ7OkokfVYTzS2Cnjf3EVIucsAwEgPaJ8eHJWAcE&#10;5xcXd49Uay6En7aQqAe06e3cBxglOHWHzs3zjhVCowMGxmBCmLSp9xP7FmoY7EnsfgN5wA4UG+wX&#10;kGMaj+PqBq32knocDcO0OssWczHIgFtIB4V59g7FgHa0IHo7dMcz6+dtfFstqkUWZpNZFWZxWYYP&#10;6yILZ+tkPi3TsijK5JfDnmR5wyll0pV5YXmS/RuLzu9t4OfI87Gf0XV2XzCAvUb6sJ7G8yxdhPP5&#10;NA2ztIrDx8W6CB+KZDabV4/FY/UGaeWrN+8DdmylQ6X2lunnhvaIcsecyTSDUYICW8GJbrAIix2s&#10;M2J1gLSy37ltPNEdRV0Oo3fbkSSL2P29HYuuwQMV0mkcDy9idPe9Ga8fOnUZstPGMZ2L/9NLIMWF&#10;AP6BuTc1vM6toqeNvjw8WBI+6LzQ3BZ6rYP8eu2ufgMAAP//AwBQSwMEFAAGAAgAAAAhAA414hLg&#10;AAAADAEAAA8AAABkcnMvZG93bnJldi54bWxMj8FOwzAQRO9I/IO1SNyo0xJaFOJUqBJFoqeWCImb&#10;a2/jqPE6it0k/D0Ol3Lb2R3NvsnXo21Yj52vHQmYzxJgSMrpmioB5efbwzMwHyRp2ThCAT/oYV3c&#10;3uQy026gPfaHULEYQj6TAkwIbca5Vwat9DPXIsXbyXVWhii7iutODjHcNnyRJEtuZU3xg5Etbgyq&#10;8+FiBbyXm6/v7Xl32lvV70ozfKzUdinE/d34+gIs4BiuZpjwIzoUkenoLqQ9a6JOV2m0CnhMkwWw&#10;yfG3OU7D0zwFXuT8f4niFwAA//8DAFBLAQItABQABgAIAAAAIQC2gziS/gAAAOEBAAATAAAAAAAA&#10;AAAAAAAAAAAAAABbQ29udGVudF9UeXBlc10ueG1sUEsBAi0AFAAGAAgAAAAhADj9If/WAAAAlAEA&#10;AAsAAAAAAAAAAAAAAAAALwEAAF9yZWxzLy5yZWxzUEsBAi0AFAAGAAgAAAAhAOIz/KKyAgAAvgUA&#10;AA4AAAAAAAAAAAAAAAAALgIAAGRycy9lMm9Eb2MueG1sUEsBAi0AFAAGAAgAAAAhAA414hLgAAAA&#10;DAEAAA8AAAAAAAAAAAAAAAAADAUAAGRycy9kb3ducmV2LnhtbFBLBQYAAAAABAAEAPMAAAAZBgAA&#10;AAA=&#10;" strokecolor="#e4002b [3206]" strokeweight=".11pt">
              <v:fill o:detectmouseclick="t"/>
              <v:shadow opacity="22938f" offset="0"/>
              <w10:wrap type="tight" anchorx="page" anchory="page"/>
              <w10:anchorlock/>
            </v:line>
          </w:pict>
        </mc:Fallback>
      </mc:AlternateContent>
    </w:r>
    <w:r w:rsidR="0044628E" w:rsidRPr="00A47A56">
      <w:rPr>
        <w:noProof/>
        <w:lang w:val="it-IT"/>
      </w:rPr>
      <w:drawing>
        <wp:anchor distT="0" distB="0" distL="114300" distR="114300" simplePos="0" relativeHeight="251678720" behindDoc="1" locked="1" layoutInCell="1" allowOverlap="1" wp14:anchorId="748352AE" wp14:editId="6D07C0A3">
          <wp:simplePos x="0" y="0"/>
          <wp:positionH relativeFrom="page">
            <wp:posOffset>540385</wp:posOffset>
          </wp:positionH>
          <wp:positionV relativeFrom="page">
            <wp:posOffset>2088515</wp:posOffset>
          </wp:positionV>
          <wp:extent cx="253365" cy="1828800"/>
          <wp:effectExtent l="25400" t="0" r="635" b="0"/>
          <wp:wrapNone/>
          <wp:docPr id="7" name="Immagine 7"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1"/>
                  <a:stretch>
                    <a:fillRect/>
                  </a:stretch>
                </pic:blipFill>
                <pic:spPr>
                  <a:xfrm>
                    <a:off x="0" y="0"/>
                    <a:ext cx="253365" cy="1828800"/>
                  </a:xfrm>
                  <a:prstGeom prst="rect">
                    <a:avLst/>
                  </a:prstGeom>
                </pic:spPr>
              </pic:pic>
            </a:graphicData>
          </a:graphic>
        </wp:anchor>
      </w:drawing>
    </w:r>
    <w:r w:rsidR="0044628E" w:rsidRPr="00A47A56">
      <w:rPr>
        <w:noProof/>
        <w:lang w:val="it-IT"/>
      </w:rPr>
      <w:drawing>
        <wp:anchor distT="0" distB="0" distL="114300" distR="114300" simplePos="0" relativeHeight="251676672" behindDoc="1" locked="1" layoutInCell="1" allowOverlap="1" wp14:anchorId="5D762EEA" wp14:editId="19F2B109">
          <wp:simplePos x="0" y="0"/>
          <wp:positionH relativeFrom="page">
            <wp:posOffset>1116330</wp:posOffset>
          </wp:positionH>
          <wp:positionV relativeFrom="page">
            <wp:posOffset>540385</wp:posOffset>
          </wp:positionV>
          <wp:extent cx="4286250" cy="393700"/>
          <wp:effectExtent l="25400" t="0" r="6350" b="0"/>
          <wp:wrapNone/>
          <wp:docPr id="9" name="Immagine 9" descr="FCA BANK 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 BANK Holding.png"/>
                  <pic:cNvPicPr/>
                </pic:nvPicPr>
                <pic:blipFill>
                  <a:blip r:embed="rId2"/>
                  <a:stretch>
                    <a:fillRect/>
                  </a:stretch>
                </pic:blipFill>
                <pic:spPr>
                  <a:xfrm>
                    <a:off x="0" y="0"/>
                    <a:ext cx="4286250" cy="393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56" w:rsidRPr="00C01009" w:rsidRDefault="006125CE" w:rsidP="00C14381">
    <w:r>
      <w:rPr>
        <w:noProof/>
        <w:lang w:val="it-IT"/>
      </w:rPr>
      <mc:AlternateContent>
        <mc:Choice Requires="wps">
          <w:drawing>
            <wp:anchor distT="0" distB="0" distL="114300" distR="114300" simplePos="0" relativeHeight="251680768" behindDoc="0" locked="1" layoutInCell="1" allowOverlap="1" wp14:anchorId="0E7E5A93" wp14:editId="206564A3">
              <wp:simplePos x="0" y="0"/>
              <wp:positionH relativeFrom="page">
                <wp:posOffset>935990</wp:posOffset>
              </wp:positionH>
              <wp:positionV relativeFrom="page">
                <wp:posOffset>2160270</wp:posOffset>
              </wp:positionV>
              <wp:extent cx="0" cy="7056120"/>
              <wp:effectExtent l="12065" t="7620" r="6985" b="13335"/>
              <wp:wrapTight wrapText="bothSides">
                <wp:wrapPolygon edited="0">
                  <wp:start x="-2147483648" y="0"/>
                  <wp:lineTo x="-2147483648" y="21571"/>
                  <wp:lineTo x="-2147483648" y="21571"/>
                  <wp:lineTo x="-2147483648" y="0"/>
                  <wp:lineTo x="-2147483648" y="0"/>
                </wp:wrapPolygon>
              </wp:wrapTight>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6120"/>
                      </a:xfrm>
                      <a:prstGeom prst="line">
                        <a:avLst/>
                      </a:prstGeom>
                      <a:noFill/>
                      <a:ln w="1397">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170.1pt" to="73.7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O+sgIAAL4FAAAOAAAAZHJzL2Uyb0RvYy54bWysVE1v2zAMvQ/YfxB8d23HzkeNJkVrO7t0&#10;W4B22FmR5FiYLBmSEicY9t9HyYnXdJdhaAIYJEVSj+QT7+6PrUAHpg1XchkkN3GAmCSKcrlbBt9e&#10;1uEiQMZiSbFQki2DEzPB/erjh7u+y9lENUpQphEkkSbvu2XQWNvlUWRIw1psblTHJBzWSrfYgqp3&#10;EdW4h+ytiCZxPIt6pWmnFWHGgLUcDoOVz1/XjNivdW2YRWIZADbrv9p/t+4bre5wvtO4azg5w8D/&#10;gaLFXMKlY6oSW4z2mv+VquVEK6Nqe0NUG6m65oT5GqCaJH5TzXODO+ZrgeaYbmyTeb+05MthoxGn&#10;y2ASIIlbGNETlwwlU9eavjM5eBRyo11x5CifuydFfhgkVdFguWMe4supg7jERURXIU4xHVyw7T8r&#10;Cj54b5Xv07HWrUsJHUBHP47TOA52tIgMRgLWeTydJRM/qgjnl8BOG/uJqRY5YRkIAO0T48OTsQ4I&#10;zi8u7h6p1lwIP20hUQ9o09u5DzBKcOoOnZvnHSuERgcMjMGEMGlT7yf2LdQw2JPY/QbygB0oNtgv&#10;IMc0HsfVDVrtJfU4GoZpdZYt5mKQAbeQDgrz7B2KAe1oQfR26I5n1s/b+LZaVIsszCazKszisgwf&#10;1kUWztbJfFqmZVGUyS+HPcnyhlPKpCvzwvIk+zcWnd/bwM+R52M/o+vsvmAAe430YT2N51m6COfz&#10;aRpmaRWHj4t1ET4UyWw2rx6Lx+oN0spXb94H7NhKh0rtLdPPDe0R5Y45k2kGowQFtoIT3WARFjtY&#10;Z8TqAGllv3PbeKI7irocRu+2I0kWsft7OxZdgwcqpNM4Hl7E6O57M14/dOoyZKeNYzoX/6eXQIoL&#10;AfwDc29qeJ1bRU8bfXl4sCR80HmhuS30Wgf59dpd/QYAAP//AwBQSwMEFAAGAAgAAAAhAA414hLg&#10;AAAADAEAAA8AAABkcnMvZG93bnJldi54bWxMj8FOwzAQRO9I/IO1SNyo0xJaFOJUqBJFoqeWCImb&#10;a2/jqPE6it0k/D0Ol3Lb2R3NvsnXo21Yj52vHQmYzxJgSMrpmioB5efbwzMwHyRp2ThCAT/oYV3c&#10;3uQy026gPfaHULEYQj6TAkwIbca5Vwat9DPXIsXbyXVWhii7iutODjHcNnyRJEtuZU3xg5Etbgyq&#10;8+FiBbyXm6/v7Xl32lvV70ozfKzUdinE/d34+gIs4BiuZpjwIzoUkenoLqQ9a6JOV2m0CnhMkwWw&#10;yfG3OU7D0zwFXuT8f4niFwAA//8DAFBLAQItABQABgAIAAAAIQC2gziS/gAAAOEBAAATAAAAAAAA&#10;AAAAAAAAAAAAAABbQ29udGVudF9UeXBlc10ueG1sUEsBAi0AFAAGAAgAAAAhADj9If/WAAAAlAEA&#10;AAsAAAAAAAAAAAAAAAAALwEAAF9yZWxzLy5yZWxzUEsBAi0AFAAGAAgAAAAhABUwc76yAgAAvgUA&#10;AA4AAAAAAAAAAAAAAAAALgIAAGRycy9lMm9Eb2MueG1sUEsBAi0AFAAGAAgAAAAhAA414hLgAAAA&#10;DAEAAA8AAAAAAAAAAAAAAAAADAUAAGRycy9kb3ducmV2LnhtbFBLBQYAAAAABAAEAPMAAAAZBgAA&#10;AAA=&#10;" strokecolor="#e4002b [3206]" strokeweight=".11pt">
              <v:fill o:detectmouseclick="t"/>
              <v:shadow opacity="22938f" offset="0"/>
              <w10:wrap type="tight" anchorx="page" anchory="page"/>
              <w10:anchorlock/>
            </v:line>
          </w:pict>
        </mc:Fallback>
      </mc:AlternateContent>
    </w:r>
    <w:r w:rsidR="0044628E">
      <w:rPr>
        <w:noProof/>
        <w:lang w:val="it-IT"/>
      </w:rPr>
      <w:drawing>
        <wp:anchor distT="0" distB="0" distL="114300" distR="114300" simplePos="0" relativeHeight="251673600" behindDoc="1" locked="1" layoutInCell="1" allowOverlap="1" wp14:anchorId="6CD293A2" wp14:editId="6576A68F">
          <wp:simplePos x="0" y="0"/>
          <wp:positionH relativeFrom="page">
            <wp:posOffset>1116330</wp:posOffset>
          </wp:positionH>
          <wp:positionV relativeFrom="page">
            <wp:posOffset>540385</wp:posOffset>
          </wp:positionV>
          <wp:extent cx="4286250" cy="397933"/>
          <wp:effectExtent l="25400" t="0" r="6350" b="0"/>
          <wp:wrapNone/>
          <wp:docPr id="10" name="Immagine 10" descr="FCA BANK 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 BANK Holding.png"/>
                  <pic:cNvPicPr/>
                </pic:nvPicPr>
                <pic:blipFill>
                  <a:blip r:embed="rId1"/>
                  <a:stretch>
                    <a:fillRect/>
                  </a:stretch>
                </pic:blipFill>
                <pic:spPr>
                  <a:xfrm>
                    <a:off x="0" y="0"/>
                    <a:ext cx="4286250" cy="397933"/>
                  </a:xfrm>
                  <a:prstGeom prst="rect">
                    <a:avLst/>
                  </a:prstGeom>
                </pic:spPr>
              </pic:pic>
            </a:graphicData>
          </a:graphic>
        </wp:anchor>
      </w:drawing>
    </w:r>
    <w:r w:rsidR="0044628E">
      <w:rPr>
        <w:noProof/>
      </w:rPr>
      <w:softHyphen/>
    </w:r>
    <w:r w:rsidR="0044628E">
      <w:rPr>
        <w:noProof/>
      </w:rPr>
      <w:softHyphen/>
    </w:r>
    <w:r w:rsidR="0044628E">
      <w:rPr>
        <w:noProof/>
      </w:rPr>
      <w:softHyphen/>
    </w:r>
    <w:r w:rsidR="0044628E">
      <w:rPr>
        <w:noProof/>
      </w:rPr>
      <w:softHyphen/>
    </w:r>
    <w:r w:rsidR="0044628E">
      <w:rPr>
        <w:noProof/>
        <w:lang w:val="it-IT"/>
      </w:rPr>
      <w:drawing>
        <wp:anchor distT="0" distB="0" distL="114300" distR="114300" simplePos="0" relativeHeight="251674624" behindDoc="1" locked="1" layoutInCell="1" allowOverlap="1" wp14:anchorId="13E0ADC5" wp14:editId="2D770EAC">
          <wp:simplePos x="0" y="0"/>
          <wp:positionH relativeFrom="page">
            <wp:posOffset>540385</wp:posOffset>
          </wp:positionH>
          <wp:positionV relativeFrom="page">
            <wp:posOffset>2088515</wp:posOffset>
          </wp:positionV>
          <wp:extent cx="253365" cy="1828800"/>
          <wp:effectExtent l="25400" t="0" r="635" b="0"/>
          <wp:wrapNone/>
          <wp:docPr id="11" name="Immagine 11"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2"/>
                  <a:stretch>
                    <a:fillRect/>
                  </a:stretch>
                </pic:blipFill>
                <pic:spPr>
                  <a:xfrm>
                    <a:off x="0" y="0"/>
                    <a:ext cx="253365" cy="1828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style="mso-position-horizontal-relative:page;mso-position-vertical-relative:page" strokecolor="none [3206]">
      <v:stroke color="none [3206]" weight=".11pt"/>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57"/>
    <w:rsid w:val="00011565"/>
    <w:rsid w:val="00051D43"/>
    <w:rsid w:val="000773BA"/>
    <w:rsid w:val="00143EC6"/>
    <w:rsid w:val="00177578"/>
    <w:rsid w:val="00233184"/>
    <w:rsid w:val="00261519"/>
    <w:rsid w:val="00267FDA"/>
    <w:rsid w:val="002A3D9A"/>
    <w:rsid w:val="003E4BC3"/>
    <w:rsid w:val="00422457"/>
    <w:rsid w:val="0044628E"/>
    <w:rsid w:val="004A2E3F"/>
    <w:rsid w:val="004C70E3"/>
    <w:rsid w:val="005A5B7B"/>
    <w:rsid w:val="005F4EFB"/>
    <w:rsid w:val="006125CE"/>
    <w:rsid w:val="00644ABC"/>
    <w:rsid w:val="006635F8"/>
    <w:rsid w:val="006C6630"/>
    <w:rsid w:val="006E4AF9"/>
    <w:rsid w:val="00713E80"/>
    <w:rsid w:val="0073250C"/>
    <w:rsid w:val="0075240B"/>
    <w:rsid w:val="007A3B77"/>
    <w:rsid w:val="007E22FB"/>
    <w:rsid w:val="007E6B09"/>
    <w:rsid w:val="008C0BF2"/>
    <w:rsid w:val="008C3D60"/>
    <w:rsid w:val="00912B97"/>
    <w:rsid w:val="00926057"/>
    <w:rsid w:val="009272F7"/>
    <w:rsid w:val="0096407C"/>
    <w:rsid w:val="0099519D"/>
    <w:rsid w:val="009B7E08"/>
    <w:rsid w:val="009B7FB9"/>
    <w:rsid w:val="00A112C9"/>
    <w:rsid w:val="00A40E26"/>
    <w:rsid w:val="00A62C7E"/>
    <w:rsid w:val="00AE66DA"/>
    <w:rsid w:val="00B227C1"/>
    <w:rsid w:val="00B63378"/>
    <w:rsid w:val="00BA6B94"/>
    <w:rsid w:val="00C02B27"/>
    <w:rsid w:val="00C477F4"/>
    <w:rsid w:val="00CC6F54"/>
    <w:rsid w:val="00CF5F87"/>
    <w:rsid w:val="00D40B8A"/>
    <w:rsid w:val="00E151CB"/>
    <w:rsid w:val="00E16835"/>
    <w:rsid w:val="00E25F34"/>
    <w:rsid w:val="00E85919"/>
    <w:rsid w:val="00EE5D8F"/>
    <w:rsid w:val="00F020BE"/>
    <w:rsid w:val="00F1002C"/>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06]">
      <v:stroke color="none [3206]" weight=".11pt"/>
      <v:shadow on="t" opacity="22938f" offset="0"/>
      <v:textbox inset=",7.2pt,,7.2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eb)" w:uiPriority="99"/>
  </w:latentStyles>
  <w:style w:type="paragraph" w:default="1" w:styleId="Normale">
    <w:name w:val="Normal"/>
    <w:qFormat/>
    <w:rsid w:val="00481DA2"/>
    <w:pPr>
      <w:spacing w:line="280" w:lineRule="exact"/>
    </w:pPr>
    <w:rPr>
      <w:rFonts w:ascii="Arial" w:hAnsi="Arial"/>
      <w:color w:val="000000"/>
      <w:sz w:val="18"/>
      <w:szCs w:val="14"/>
      <w:lang w:val="en-US"/>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XT">
    <w:name w:val="01_TEXT"/>
    <w:basedOn w:val="Normale"/>
    <w:rsid w:val="00E64038"/>
  </w:style>
  <w:style w:type="paragraph" w:customStyle="1" w:styleId="03TEXTITALIC">
    <w:name w:val="03 TEXT ITALIC"/>
    <w:basedOn w:val="01TEXT"/>
    <w:rsid w:val="00481DA2"/>
    <w:rPr>
      <w:i/>
      <w:sz w:val="16"/>
    </w:rPr>
  </w:style>
  <w:style w:type="paragraph" w:styleId="Pidipagina">
    <w:name w:val="footer"/>
    <w:basedOn w:val="Normale"/>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e"/>
    <w:rsid w:val="00D31C55"/>
    <w:pPr>
      <w:keepLines/>
      <w:spacing w:line="170" w:lineRule="exact"/>
    </w:pPr>
    <w:rPr>
      <w:sz w:val="14"/>
    </w:rPr>
  </w:style>
  <w:style w:type="character" w:customStyle="1" w:styleId="02TEXTBOLD">
    <w:name w:val="02_TEXT_BOLD"/>
    <w:basedOn w:val="Carpredefinitoparagrafo"/>
    <w:rsid w:val="00E64038"/>
    <w:rPr>
      <w:rFonts w:ascii="Arial" w:hAnsi="Arial"/>
      <w:b/>
      <w:color w:val="000000"/>
      <w:sz w:val="17"/>
    </w:rPr>
  </w:style>
  <w:style w:type="character" w:styleId="Collegamentoipertestuale">
    <w:name w:val="Hyperlink"/>
    <w:basedOn w:val="Carpredefinitoparagrafo"/>
    <w:uiPriority w:val="99"/>
    <w:semiHidden/>
    <w:unhideWhenUsed/>
    <w:rsid w:val="00F11FC0"/>
    <w:rPr>
      <w:color w:val="5C88DA" w:themeColor="accent1"/>
      <w:u w:val="single"/>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Intestazione">
    <w:name w:val="header"/>
    <w:basedOn w:val="Normale"/>
    <w:link w:val="IntestazioneCarattere"/>
    <w:rsid w:val="00C54250"/>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e"/>
    <w:qFormat/>
    <w:rsid w:val="00BD0EA0"/>
    <w:pPr>
      <w:spacing w:after="200" w:line="340" w:lineRule="exact"/>
      <w:jc w:val="right"/>
    </w:pPr>
    <w:rPr>
      <w:color w:val="FFFFFF" w:themeColor="background2"/>
      <w:sz w:val="28"/>
    </w:rPr>
  </w:style>
  <w:style w:type="paragraph" w:customStyle="1" w:styleId="01INTRO">
    <w:name w:val="01 INTRO"/>
    <w:basedOn w:val="01TEXT"/>
    <w:qFormat/>
    <w:rsid w:val="00481DA2"/>
    <w:pPr>
      <w:spacing w:line="320" w:lineRule="exact"/>
    </w:pPr>
    <w:rPr>
      <w:i/>
      <w:color w:val="5C88D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Collegamentovisitato">
    <w:name w:val="FollowedHyperlink"/>
    <w:basedOn w:val="Carpredefinitoparagrafo"/>
    <w:rsid w:val="00F11FC0"/>
    <w:rPr>
      <w:color w:val="5C88DA" w:themeColor="accent1"/>
      <w:u w:val="single"/>
    </w:rPr>
  </w:style>
  <w:style w:type="paragraph" w:customStyle="1" w:styleId="Default">
    <w:name w:val="Default"/>
    <w:rsid w:val="00912B97"/>
    <w:pPr>
      <w:autoSpaceDE w:val="0"/>
      <w:autoSpaceDN w:val="0"/>
      <w:adjustRightInd w:val="0"/>
    </w:pPr>
    <w:rPr>
      <w:rFonts w:ascii="Arial" w:hAnsi="Arial" w:cs="Arial"/>
      <w:color w:val="000000"/>
      <w:lang w:val="en-US"/>
    </w:rPr>
  </w:style>
  <w:style w:type="paragraph" w:styleId="NormaleWeb">
    <w:name w:val="Normal (Web)"/>
    <w:basedOn w:val="Normale"/>
    <w:uiPriority w:val="99"/>
    <w:unhideWhenUsed/>
    <w:rsid w:val="00912B97"/>
    <w:pPr>
      <w:spacing w:before="100" w:beforeAutospacing="1" w:after="100" w:afterAutospacing="1" w:line="240" w:lineRule="auto"/>
    </w:pPr>
    <w:rPr>
      <w:rFonts w:ascii="Times New Roman" w:hAnsi="Times New Roman"/>
      <w:color w:val="auto"/>
      <w:sz w:val="24"/>
      <w:szCs w:val="24"/>
      <w:lang w:eastAsia="en-US"/>
    </w:rPr>
  </w:style>
  <w:style w:type="paragraph" w:styleId="Testofumetto">
    <w:name w:val="Balloon Text"/>
    <w:basedOn w:val="Normale"/>
    <w:link w:val="TestofumettoCarattere"/>
    <w:rsid w:val="00E168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16835"/>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eb)" w:uiPriority="99"/>
  </w:latentStyles>
  <w:style w:type="paragraph" w:default="1" w:styleId="Normale">
    <w:name w:val="Normal"/>
    <w:qFormat/>
    <w:rsid w:val="00481DA2"/>
    <w:pPr>
      <w:spacing w:line="280" w:lineRule="exact"/>
    </w:pPr>
    <w:rPr>
      <w:rFonts w:ascii="Arial" w:hAnsi="Arial"/>
      <w:color w:val="000000"/>
      <w:sz w:val="18"/>
      <w:szCs w:val="14"/>
      <w:lang w:val="en-US"/>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XT">
    <w:name w:val="01_TEXT"/>
    <w:basedOn w:val="Normale"/>
    <w:rsid w:val="00E64038"/>
  </w:style>
  <w:style w:type="paragraph" w:customStyle="1" w:styleId="03TEXTITALIC">
    <w:name w:val="03 TEXT ITALIC"/>
    <w:basedOn w:val="01TEXT"/>
    <w:rsid w:val="00481DA2"/>
    <w:rPr>
      <w:i/>
      <w:sz w:val="16"/>
    </w:rPr>
  </w:style>
  <w:style w:type="paragraph" w:styleId="Pidipagina">
    <w:name w:val="footer"/>
    <w:basedOn w:val="Normale"/>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e"/>
    <w:rsid w:val="00D31C55"/>
    <w:pPr>
      <w:keepLines/>
      <w:spacing w:line="170" w:lineRule="exact"/>
    </w:pPr>
    <w:rPr>
      <w:sz w:val="14"/>
    </w:rPr>
  </w:style>
  <w:style w:type="character" w:customStyle="1" w:styleId="02TEXTBOLD">
    <w:name w:val="02_TEXT_BOLD"/>
    <w:basedOn w:val="Carpredefinitoparagrafo"/>
    <w:rsid w:val="00E64038"/>
    <w:rPr>
      <w:rFonts w:ascii="Arial" w:hAnsi="Arial"/>
      <w:b/>
      <w:color w:val="000000"/>
      <w:sz w:val="17"/>
    </w:rPr>
  </w:style>
  <w:style w:type="character" w:styleId="Collegamentoipertestuale">
    <w:name w:val="Hyperlink"/>
    <w:basedOn w:val="Carpredefinitoparagrafo"/>
    <w:uiPriority w:val="99"/>
    <w:semiHidden/>
    <w:unhideWhenUsed/>
    <w:rsid w:val="00F11FC0"/>
    <w:rPr>
      <w:color w:val="5C88DA" w:themeColor="accent1"/>
      <w:u w:val="single"/>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Intestazione">
    <w:name w:val="header"/>
    <w:basedOn w:val="Normale"/>
    <w:link w:val="IntestazioneCarattere"/>
    <w:rsid w:val="00C54250"/>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e"/>
    <w:qFormat/>
    <w:rsid w:val="00BD0EA0"/>
    <w:pPr>
      <w:spacing w:after="200" w:line="340" w:lineRule="exact"/>
      <w:jc w:val="right"/>
    </w:pPr>
    <w:rPr>
      <w:color w:val="FFFFFF" w:themeColor="background2"/>
      <w:sz w:val="28"/>
    </w:rPr>
  </w:style>
  <w:style w:type="paragraph" w:customStyle="1" w:styleId="01INTRO">
    <w:name w:val="01 INTRO"/>
    <w:basedOn w:val="01TEXT"/>
    <w:qFormat/>
    <w:rsid w:val="00481DA2"/>
    <w:pPr>
      <w:spacing w:line="320" w:lineRule="exact"/>
    </w:pPr>
    <w:rPr>
      <w:i/>
      <w:color w:val="5C88D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Collegamentovisitato">
    <w:name w:val="FollowedHyperlink"/>
    <w:basedOn w:val="Carpredefinitoparagrafo"/>
    <w:rsid w:val="00F11FC0"/>
    <w:rPr>
      <w:color w:val="5C88DA" w:themeColor="accent1"/>
      <w:u w:val="single"/>
    </w:rPr>
  </w:style>
  <w:style w:type="paragraph" w:customStyle="1" w:styleId="Default">
    <w:name w:val="Default"/>
    <w:rsid w:val="00912B97"/>
    <w:pPr>
      <w:autoSpaceDE w:val="0"/>
      <w:autoSpaceDN w:val="0"/>
      <w:adjustRightInd w:val="0"/>
    </w:pPr>
    <w:rPr>
      <w:rFonts w:ascii="Arial" w:hAnsi="Arial" w:cs="Arial"/>
      <w:color w:val="000000"/>
      <w:lang w:val="en-US"/>
    </w:rPr>
  </w:style>
  <w:style w:type="paragraph" w:styleId="NormaleWeb">
    <w:name w:val="Normal (Web)"/>
    <w:basedOn w:val="Normale"/>
    <w:uiPriority w:val="99"/>
    <w:unhideWhenUsed/>
    <w:rsid w:val="00912B97"/>
    <w:pPr>
      <w:spacing w:before="100" w:beforeAutospacing="1" w:after="100" w:afterAutospacing="1" w:line="240" w:lineRule="auto"/>
    </w:pPr>
    <w:rPr>
      <w:rFonts w:ascii="Times New Roman" w:hAnsi="Times New Roman"/>
      <w:color w:val="auto"/>
      <w:sz w:val="24"/>
      <w:szCs w:val="24"/>
      <w:lang w:eastAsia="en-US"/>
    </w:rPr>
  </w:style>
  <w:style w:type="paragraph" w:styleId="Testofumetto">
    <w:name w:val="Balloon Text"/>
    <w:basedOn w:val="Normale"/>
    <w:link w:val="TestofumettoCarattere"/>
    <w:rsid w:val="00E168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16835"/>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8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aa\BANK%20PROJECT_CI\GL_ARTWORK%20HOLDING_ITALY\FCA%20BANK\FCA%20BANK%20Word%20Templates\FCA%20BANK_Press%20Release.dotx" TargetMode="External"/></Relationships>
</file>

<file path=word/theme/theme1.xml><?xml version="1.0" encoding="utf-8"?>
<a:theme xmlns:a="http://schemas.openxmlformats.org/drawingml/2006/main" name="Tema di Office">
  <a:themeElements>
    <a:clrScheme name="FCA BANK 3!">
      <a:dk1>
        <a:srgbClr val="000000"/>
      </a:dk1>
      <a:lt1>
        <a:srgbClr val="FFFFFF"/>
      </a:lt1>
      <a:dk2>
        <a:srgbClr val="000000"/>
      </a:dk2>
      <a:lt2>
        <a:srgbClr val="FFFFFF"/>
      </a:lt2>
      <a:accent1>
        <a:srgbClr val="5C88DA"/>
      </a:accent1>
      <a:accent2>
        <a:srgbClr val="5B6770"/>
      </a:accent2>
      <a:accent3>
        <a:srgbClr val="E4002B"/>
      </a:accent3>
      <a:accent4>
        <a:srgbClr val="C4CFE7"/>
      </a:accent4>
      <a:accent5>
        <a:srgbClr val="5C88DA"/>
      </a:accent5>
      <a:accent6>
        <a:srgbClr val="5B6770"/>
      </a:accent6>
      <a:hlink>
        <a:srgbClr val="5C88DA"/>
      </a:hlink>
      <a:folHlink>
        <a:srgbClr val="5C88DA"/>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5508-B12B-4F1E-AA87-07003162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 BANK_Press Release.dotx</Template>
  <TotalTime>9</TotalTime>
  <Pages>1</Pages>
  <Words>449</Words>
  <Characters>2563</Characters>
  <Application>Microsoft Office Word</Application>
  <DocSecurity>0</DocSecurity>
  <Lines>21</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FCA BANK Press Release</vt:lpstr>
      <vt:lpstr>FCA BANK Press Release</vt:lpstr>
    </vt:vector>
  </TitlesOfParts>
  <Company>FIATGROUP</Company>
  <LinksUpToDate>false</LinksUpToDate>
  <CharactersWithSpaces>3006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 Press Release</dc:title>
  <dc:creator>Administrator</dc:creator>
  <cp:lastModifiedBy>Belletti Marco</cp:lastModifiedBy>
  <cp:revision>7</cp:revision>
  <cp:lastPrinted>2018-02-23T16:09:00Z</cp:lastPrinted>
  <dcterms:created xsi:type="dcterms:W3CDTF">2018-04-09T07:24:00Z</dcterms:created>
  <dcterms:modified xsi:type="dcterms:W3CDTF">2018-04-09T17:04:00Z</dcterms:modified>
</cp:coreProperties>
</file>

<file path=docProps/custom.xml><?xml version="1.0" encoding="utf-8"?>
<op:Properties xmlns:op="http://schemas.openxmlformats.org/officeDocument/2006/custom-properties">
  <op:property fmtid="{D5CDD505-2E9C-101B-9397-08002B2CF9AE}" pid="2" name="bjDocumentLabelXML">
    <vt:lpwstr xmlns:vt="http://schemas.openxmlformats.org/officeDocument/2006/docPropsVTypes">&lt;?xml version="1.0" encoding="us-ascii"?&gt;&lt;sisl xmlns:xsd="http://www.w3.org/2001/XMLSchema" xmlns:xsi="http://www.w3.org/2001/XMLSchema-instance" sislVersion="0" policy="18fbfd49-c8e6-4618-a77f-5ef25245836c" xmlns="http://www.boldonjames.com/2008/01/sie/i</vt:lpwstr>
  </op:property>
  <op:property fmtid="{D5CDD505-2E9C-101B-9397-08002B2CF9AE}" pid="3" name="bjDocumentLabelXML-0">
    <vt:lpwstr xmlns:vt="http://schemas.openxmlformats.org/officeDocument/2006/docPropsVTypes">nternal/label"&gt;&lt;element uid="4ecbf47d-2ec6-497d-85fc-f65b66e62fe7" value="" /&gt;&lt;/sisl&gt;</vt:lpwstr>
  </op:property>
  <op:property fmtid="{D5CDD505-2E9C-101B-9397-08002B2CF9AE}" pid="4" name="bjLabelRefreshRequired">
    <vt:lpwstr xmlns:vt="http://schemas.openxmlformats.org/officeDocument/2006/docPropsVTypes">FileClassifier</vt:lpwstr>
  </op:property>
</op:Properties>
</file>